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4C7" w:rsidRDefault="00553653" w:rsidP="00553653">
      <w:pPr>
        <w:pStyle w:val="NoSpacing"/>
      </w:pPr>
      <w:r>
        <w:rPr>
          <w:noProof/>
          <w:lang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42932</wp:posOffset>
            </wp:positionH>
            <wp:positionV relativeFrom="paragraph">
              <wp:posOffset>193</wp:posOffset>
            </wp:positionV>
            <wp:extent cx="1178560" cy="1040130"/>
            <wp:effectExtent l="0" t="0" r="2540" b="7620"/>
            <wp:wrapTight wrapText="bothSides">
              <wp:wrapPolygon edited="0">
                <wp:start x="0" y="0"/>
                <wp:lineTo x="0" y="21363"/>
                <wp:lineTo x="21297" y="21363"/>
                <wp:lineTo x="2129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V log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76" r="10959" b="7277"/>
                    <a:stretch/>
                  </pic:blipFill>
                  <pic:spPr bwMode="auto">
                    <a:xfrm>
                      <a:off x="0" y="0"/>
                      <a:ext cx="1178560" cy="1040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</w:t>
      </w:r>
      <w:r w:rsidR="000F24C7" w:rsidRPr="000F24C7">
        <w:t xml:space="preserve">Mt. View Colquitz Community Assoc. </w:t>
      </w:r>
      <w:r>
        <w:t xml:space="preserve">         </w:t>
      </w:r>
      <w:r w:rsidR="00CB19CD">
        <w:t>mvcca.ca</w:t>
      </w:r>
    </w:p>
    <w:p w:rsidR="00CB19CD" w:rsidRDefault="00CB19CD" w:rsidP="00CB19CD">
      <w:pPr>
        <w:pStyle w:val="NoSpacing"/>
        <w:ind w:left="4320"/>
      </w:pPr>
      <w:r>
        <w:t>c/o Carol Hamill  180 Homer Rd</w:t>
      </w:r>
    </w:p>
    <w:p w:rsidR="00CB19CD" w:rsidRPr="000F24C7" w:rsidRDefault="00CB19CD" w:rsidP="00CB19CD">
      <w:pPr>
        <w:pStyle w:val="NoSpacing"/>
        <w:ind w:left="4320"/>
      </w:pPr>
      <w:r>
        <w:t>22 June 2026</w:t>
      </w:r>
    </w:p>
    <w:p w:rsidR="000F24C7" w:rsidRPr="000F24C7" w:rsidRDefault="000F24C7" w:rsidP="000F24C7">
      <w:pPr>
        <w:pStyle w:val="NoSpacing"/>
      </w:pPr>
    </w:p>
    <w:p w:rsidR="000F24C7" w:rsidRPr="00B11FBE" w:rsidRDefault="00553653" w:rsidP="000F24C7">
      <w:pPr>
        <w:pStyle w:val="NoSpacing"/>
        <w:rPr>
          <w:u w:val="single"/>
        </w:rPr>
      </w:pPr>
      <w:r w:rsidRPr="00553653">
        <w:t xml:space="preserve">                 </w:t>
      </w:r>
      <w:r w:rsidR="00B11FBE" w:rsidRPr="00B11FBE">
        <w:rPr>
          <w:u w:val="single"/>
        </w:rPr>
        <w:t>Re:</w:t>
      </w:r>
      <w:r w:rsidR="000F24C7" w:rsidRPr="00B11FBE">
        <w:rPr>
          <w:u w:val="single"/>
        </w:rPr>
        <w:t xml:space="preserve"> 68 &amp; 72 Cadillac Ave application</w:t>
      </w:r>
    </w:p>
    <w:p w:rsidR="000F24C7" w:rsidRPr="000F24C7" w:rsidRDefault="000F24C7" w:rsidP="000F24C7">
      <w:pPr>
        <w:pStyle w:val="NoSpacing"/>
      </w:pPr>
    </w:p>
    <w:p w:rsidR="000F24C7" w:rsidRPr="000F24C7" w:rsidRDefault="000F24C7" w:rsidP="000F24C7">
      <w:pPr>
        <w:pStyle w:val="NoSpacing"/>
      </w:pPr>
    </w:p>
    <w:p w:rsidR="000F24C7" w:rsidRDefault="000F24C7" w:rsidP="000F24C7">
      <w:pPr>
        <w:pStyle w:val="NoSpacing"/>
      </w:pPr>
    </w:p>
    <w:p w:rsidR="000F24C7" w:rsidRDefault="000F24C7" w:rsidP="000F24C7">
      <w:pPr>
        <w:pStyle w:val="NoSpacing"/>
      </w:pPr>
      <w:r w:rsidRPr="000F24C7">
        <w:t>TO REZONE FROM RS-6 (SINGLE FAMILY DWELLING) ZONE TO A NEW ZONE TO CONSTRUCT 12 TOWN HOME UNITS AND 11 SECONDARY SUITES.</w:t>
      </w:r>
    </w:p>
    <w:p w:rsidR="000F24C7" w:rsidRDefault="000F24C7" w:rsidP="000F24C7">
      <w:pPr>
        <w:pStyle w:val="NoSpacing"/>
      </w:pPr>
    </w:p>
    <w:p w:rsidR="00CA0808" w:rsidRDefault="00CA0808" w:rsidP="000F24C7">
      <w:pPr>
        <w:pStyle w:val="NoSpacing"/>
      </w:pPr>
      <w:r>
        <w:t>To: Saanich Planning,</w:t>
      </w:r>
    </w:p>
    <w:p w:rsidR="00CA0808" w:rsidRDefault="00CA0808" w:rsidP="000F24C7">
      <w:pPr>
        <w:pStyle w:val="NoSpacing"/>
      </w:pPr>
    </w:p>
    <w:p w:rsidR="00E7404A" w:rsidRDefault="00CB19CD" w:rsidP="0085121F">
      <w:pPr>
        <w:pStyle w:val="NoSpacing"/>
      </w:pPr>
      <w:r>
        <w:t>These are only preliminary comments because there are many uncertainties in th</w:t>
      </w:r>
      <w:r w:rsidR="00553653">
        <w:t>is</w:t>
      </w:r>
      <w:r>
        <w:t xml:space="preserve"> application.</w:t>
      </w:r>
      <w:r w:rsidR="00235099">
        <w:t xml:space="preserve"> </w:t>
      </w:r>
      <w:r w:rsidR="00E7404A">
        <w:t>We support the project in general but a reduction in density by two units would better serve the long term interests of the neighbou</w:t>
      </w:r>
      <w:r w:rsidR="006A0AF6">
        <w:t>rhood and the new residents who</w:t>
      </w:r>
      <w:r w:rsidR="00E7404A">
        <w:t xml:space="preserve"> will live in these buildings.</w:t>
      </w:r>
      <w:r w:rsidR="00CE0AC3">
        <w:t xml:space="preserve"> </w:t>
      </w:r>
    </w:p>
    <w:p w:rsidR="00E7404A" w:rsidRDefault="00E7404A" w:rsidP="0085121F">
      <w:pPr>
        <w:pStyle w:val="NoSpacing"/>
      </w:pPr>
    </w:p>
    <w:p w:rsidR="002C3C62" w:rsidRDefault="00E341F5" w:rsidP="0085121F">
      <w:pPr>
        <w:pStyle w:val="NoSpacing"/>
        <w:rPr>
          <w:rStyle w:val="Strong"/>
          <w:rFonts w:cstheme="minorHAnsi"/>
          <w:b w:val="0"/>
        </w:rPr>
      </w:pPr>
      <w:r>
        <w:t xml:space="preserve">As MVCCA understands it, the </w:t>
      </w:r>
      <w:r w:rsidR="00CB19CD">
        <w:t xml:space="preserve">current </w:t>
      </w:r>
      <w:r>
        <w:t xml:space="preserve">proposal is for a total of </w:t>
      </w:r>
      <w:r w:rsidR="002C3C62">
        <w:t>12</w:t>
      </w:r>
      <w:r>
        <w:t xml:space="preserve"> </w:t>
      </w:r>
      <w:r w:rsidR="002C3C62">
        <w:t xml:space="preserve">market </w:t>
      </w:r>
      <w:r>
        <w:t>townhouse units</w:t>
      </w:r>
      <w:r w:rsidR="002C3C62">
        <w:t xml:space="preserve"> with 11 of these having secondary suites. The townhouses</w:t>
      </w:r>
      <w:r w:rsidR="004D68CE">
        <w:t xml:space="preserve"> are</w:t>
      </w:r>
      <w:r w:rsidR="002C3C62">
        <w:t xml:space="preserve"> </w:t>
      </w:r>
      <w:r w:rsidR="004D68CE">
        <w:t>3 bedroom</w:t>
      </w:r>
      <w:r w:rsidR="002C3C62">
        <w:t xml:space="preserve"> and 1800 sq. ft. The </w:t>
      </w:r>
      <w:r>
        <w:t>secondary (studio) suite</w:t>
      </w:r>
      <w:r w:rsidR="002C3C62">
        <w:t xml:space="preserve">s are 330-360 </w:t>
      </w:r>
      <w:r w:rsidR="004D68CE">
        <w:t>sq.</w:t>
      </w:r>
      <w:r w:rsidR="002C3C62">
        <w:t xml:space="preserve"> ft</w:t>
      </w:r>
      <w:r>
        <w:t>.</w:t>
      </w:r>
      <w:r w:rsidR="00CB19CD">
        <w:t xml:space="preserve"> </w:t>
      </w:r>
      <w:r>
        <w:rPr>
          <w:rStyle w:val="Strong"/>
          <w:rFonts w:cstheme="minorHAnsi"/>
          <w:b w:val="0"/>
        </w:rPr>
        <w:t>There ar</w:t>
      </w:r>
      <w:r w:rsidR="008A557F">
        <w:rPr>
          <w:rStyle w:val="Strong"/>
          <w:rFonts w:cstheme="minorHAnsi"/>
          <w:b w:val="0"/>
        </w:rPr>
        <w:t xml:space="preserve">e 12 single car garages and </w:t>
      </w:r>
      <w:r>
        <w:rPr>
          <w:rStyle w:val="Strong"/>
          <w:rFonts w:cstheme="minorHAnsi"/>
          <w:b w:val="0"/>
        </w:rPr>
        <w:t>one surface parking stall</w:t>
      </w:r>
      <w:r w:rsidR="00235099">
        <w:rPr>
          <w:rStyle w:val="Strong"/>
          <w:rFonts w:cstheme="minorHAnsi"/>
          <w:b w:val="0"/>
        </w:rPr>
        <w:t xml:space="preserve">, EV </w:t>
      </w:r>
      <w:r w:rsidR="008A557F">
        <w:rPr>
          <w:rStyle w:val="Strong"/>
          <w:rFonts w:cstheme="minorHAnsi"/>
          <w:b w:val="0"/>
        </w:rPr>
        <w:t>ready</w:t>
      </w:r>
      <w:r w:rsidR="00235099">
        <w:rPr>
          <w:rStyle w:val="Strong"/>
          <w:rFonts w:cstheme="minorHAnsi"/>
          <w:b w:val="0"/>
        </w:rPr>
        <w:t xml:space="preserve">, for use by a car-share </w:t>
      </w:r>
      <w:r w:rsidR="002C3C62">
        <w:rPr>
          <w:rStyle w:val="Strong"/>
          <w:rFonts w:cstheme="minorHAnsi"/>
          <w:b w:val="0"/>
        </w:rPr>
        <w:t>service provider</w:t>
      </w:r>
      <w:r>
        <w:rPr>
          <w:rStyle w:val="Strong"/>
          <w:rFonts w:cstheme="minorHAnsi"/>
          <w:b w:val="0"/>
        </w:rPr>
        <w:t xml:space="preserve">. </w:t>
      </w:r>
      <w:r w:rsidR="0085121F">
        <w:t>The roof amenity structures make this effectively four stories in height. Each owner will have access to approx. 600 sq. ft. of roof space.</w:t>
      </w:r>
      <w:r w:rsidR="0085121F">
        <w:rPr>
          <w:rStyle w:val="Strong"/>
          <w:rFonts w:cstheme="minorHAnsi"/>
          <w:b w:val="0"/>
        </w:rPr>
        <w:t xml:space="preserve"> Site </w:t>
      </w:r>
      <w:r w:rsidR="00922156">
        <w:rPr>
          <w:rStyle w:val="Strong"/>
          <w:rFonts w:cstheme="minorHAnsi"/>
          <w:b w:val="0"/>
        </w:rPr>
        <w:t xml:space="preserve">is </w:t>
      </w:r>
      <w:r w:rsidR="0085121F">
        <w:t>within: Uptown Douglas plan and Uptown TOA (Transit Oriented Area), tier 5.</w:t>
      </w:r>
    </w:p>
    <w:p w:rsidR="00CB19CD" w:rsidRDefault="00CB19CD" w:rsidP="00E341F5">
      <w:pPr>
        <w:pStyle w:val="NoSpacing"/>
        <w:rPr>
          <w:rStyle w:val="Strong"/>
          <w:rFonts w:cstheme="minorHAnsi"/>
          <w:b w:val="0"/>
        </w:rPr>
      </w:pPr>
    </w:p>
    <w:p w:rsidR="00CB19CD" w:rsidRDefault="00CB19CD" w:rsidP="00CB19CD">
      <w:r>
        <w:rPr>
          <w:rStyle w:val="Strong"/>
          <w:rFonts w:cstheme="minorHAnsi"/>
          <w:b w:val="0"/>
        </w:rPr>
        <w:t>The applicant presented the project at the June 16</w:t>
      </w:r>
      <w:r w:rsidRPr="00CB19CD">
        <w:rPr>
          <w:rStyle w:val="Strong"/>
          <w:rFonts w:cstheme="minorHAnsi"/>
          <w:b w:val="0"/>
          <w:vertAlign w:val="superscript"/>
        </w:rPr>
        <w:t>th</w:t>
      </w:r>
      <w:r>
        <w:rPr>
          <w:rStyle w:val="Strong"/>
          <w:rFonts w:cstheme="minorHAnsi"/>
          <w:b w:val="0"/>
        </w:rPr>
        <w:t xml:space="preserve"> MVCCA meeting.  </w:t>
      </w:r>
      <w:r>
        <w:t>Residents comments were generally positive and in support of the innovative design and quality materials. Suggestions and issues noted:</w:t>
      </w:r>
    </w:p>
    <w:p w:rsidR="00CB19CD" w:rsidRDefault="00CB19CD" w:rsidP="00CB19CD">
      <w:r>
        <w:t>- The building roofs could be made solar-ready, at not much cost.</w:t>
      </w:r>
    </w:p>
    <w:p w:rsidR="00CB19CD" w:rsidRDefault="00CB19CD" w:rsidP="00CB19CD">
      <w:r>
        <w:t xml:space="preserve">- Traffic and street parking will be made worse for the foreseeable future. </w:t>
      </w:r>
    </w:p>
    <w:p w:rsidR="00CB19CD" w:rsidRDefault="00CB19CD" w:rsidP="00CB19CD">
      <w:r>
        <w:t>- Density is too high for the size of the property.</w:t>
      </w:r>
    </w:p>
    <w:p w:rsidR="00CB19CD" w:rsidRDefault="00E7404A" w:rsidP="00CB19CD">
      <w:r>
        <w:t>- No</w:t>
      </w:r>
      <w:r w:rsidR="00CB19CD">
        <w:t xml:space="preserve"> </w:t>
      </w:r>
      <w:r w:rsidR="0057172A">
        <w:t>outdoor</w:t>
      </w:r>
      <w:r>
        <w:t xml:space="preserve"> </w:t>
      </w:r>
      <w:r w:rsidR="00CB19CD">
        <w:t xml:space="preserve">space for use by all the residents.  </w:t>
      </w:r>
    </w:p>
    <w:p w:rsidR="00CB19CD" w:rsidRDefault="00CB19CD" w:rsidP="00CB19CD">
      <w:r>
        <w:t xml:space="preserve">- </w:t>
      </w:r>
      <w:r w:rsidR="00E7404A">
        <w:t xml:space="preserve">Design of </w:t>
      </w:r>
      <w:r>
        <w:t>roof top for priva</w:t>
      </w:r>
      <w:r w:rsidR="0057172A">
        <w:t>te outdoor space for each owner</w:t>
      </w:r>
      <w:r>
        <w:t>, is not a tested amenity in Saanich.</w:t>
      </w:r>
    </w:p>
    <w:p w:rsidR="00CB19CD" w:rsidRDefault="00CB19CD" w:rsidP="00CB19CD">
      <w:r>
        <w:t>- North side of site tree removal</w:t>
      </w:r>
      <w:r w:rsidR="00E7404A">
        <w:t>,</w:t>
      </w:r>
      <w:r>
        <w:t xml:space="preserve"> will impact the privacy of </w:t>
      </w:r>
      <w:r w:rsidR="00E7404A">
        <w:t xml:space="preserve">the </w:t>
      </w:r>
      <w:r>
        <w:t xml:space="preserve">neighbouring condo building (3724 Harriet Rd.), maybe </w:t>
      </w:r>
      <w:r w:rsidR="0057172A">
        <w:t>the</w:t>
      </w:r>
    </w:p>
    <w:p w:rsidR="00CB19CD" w:rsidRDefault="00CB19CD" w:rsidP="00CB19CD">
      <w:r>
        <w:t xml:space="preserve">       back wall buffer </w:t>
      </w:r>
      <w:r w:rsidR="00235099">
        <w:t xml:space="preserve">design </w:t>
      </w:r>
      <w:r>
        <w:t>can be improved.</w:t>
      </w:r>
    </w:p>
    <w:p w:rsidR="00CB19CD" w:rsidRDefault="00CB19CD" w:rsidP="00CB19CD"/>
    <w:p w:rsidR="00CB19CD" w:rsidRPr="00CB19CD" w:rsidRDefault="00CB19CD" w:rsidP="00E341F5">
      <w:pPr>
        <w:pStyle w:val="NoSpacing"/>
        <w:rPr>
          <w:rStyle w:val="Strong"/>
          <w:rFonts w:cstheme="minorHAnsi"/>
          <w:b w:val="0"/>
          <w:u w:val="single"/>
        </w:rPr>
      </w:pPr>
      <w:r w:rsidRPr="00CB19CD">
        <w:rPr>
          <w:rStyle w:val="Strong"/>
          <w:rFonts w:cstheme="minorHAnsi"/>
          <w:b w:val="0"/>
          <w:u w:val="single"/>
        </w:rPr>
        <w:t>MVCCA areas of concern</w:t>
      </w:r>
    </w:p>
    <w:p w:rsidR="00CB19CD" w:rsidRDefault="00CB19CD" w:rsidP="00E341F5">
      <w:pPr>
        <w:pStyle w:val="NoSpacing"/>
        <w:rPr>
          <w:rStyle w:val="Strong"/>
          <w:rFonts w:cstheme="minorHAnsi"/>
          <w:b w:val="0"/>
        </w:rPr>
      </w:pPr>
    </w:p>
    <w:p w:rsidR="00B063C3" w:rsidRDefault="00CB19CD" w:rsidP="00B063C3">
      <w:pPr>
        <w:pStyle w:val="NoSpacing"/>
      </w:pPr>
      <w:r>
        <w:rPr>
          <w:rStyle w:val="Strong"/>
          <w:rFonts w:cstheme="minorHAnsi"/>
          <w:b w:val="0"/>
        </w:rPr>
        <w:t>1)</w:t>
      </w:r>
      <w:r w:rsidR="0057172A">
        <w:rPr>
          <w:rStyle w:val="Strong"/>
          <w:rFonts w:cstheme="minorHAnsi"/>
          <w:b w:val="0"/>
        </w:rPr>
        <w:t xml:space="preserve"> Our most important concern is </w:t>
      </w:r>
      <w:r w:rsidR="00EC2355">
        <w:rPr>
          <w:rStyle w:val="Strong"/>
          <w:rFonts w:cstheme="minorHAnsi"/>
          <w:b w:val="0"/>
        </w:rPr>
        <w:t xml:space="preserve">with </w:t>
      </w:r>
      <w:r w:rsidR="0057172A">
        <w:rPr>
          <w:rStyle w:val="Strong"/>
          <w:rFonts w:cstheme="minorHAnsi"/>
          <w:b w:val="0"/>
        </w:rPr>
        <w:t>the density.</w:t>
      </w:r>
      <w:r w:rsidR="00AA7113">
        <w:rPr>
          <w:rStyle w:val="Strong"/>
          <w:rFonts w:cstheme="minorHAnsi"/>
          <w:b w:val="0"/>
        </w:rPr>
        <w:t xml:space="preserve"> </w:t>
      </w:r>
      <w:r>
        <w:rPr>
          <w:rStyle w:val="Strong"/>
          <w:rFonts w:cstheme="minorHAnsi"/>
          <w:b w:val="0"/>
        </w:rPr>
        <w:t xml:space="preserve"> It is our understanding the applicant is </w:t>
      </w:r>
      <w:r w:rsidR="00EC2355">
        <w:rPr>
          <w:rStyle w:val="Strong"/>
          <w:rFonts w:cstheme="minorHAnsi"/>
          <w:b w:val="0"/>
        </w:rPr>
        <w:t xml:space="preserve">requesting a site specific zone </w:t>
      </w:r>
      <w:r w:rsidR="00EC2355">
        <w:t xml:space="preserve">and that </w:t>
      </w:r>
      <w:r w:rsidR="0057172A">
        <w:t xml:space="preserve">the </w:t>
      </w:r>
      <w:r w:rsidR="00EC2355">
        <w:t>size of the units in</w:t>
      </w:r>
      <w:r w:rsidR="004E28AD">
        <w:t xml:space="preserve"> the </w:t>
      </w:r>
      <w:r w:rsidR="0057172A">
        <w:t>current application</w:t>
      </w:r>
      <w:r w:rsidR="00B063C3">
        <w:t xml:space="preserve"> is not in accord wit</w:t>
      </w:r>
      <w:r w:rsidR="0057172A">
        <w:t xml:space="preserve">h </w:t>
      </w:r>
      <w:r w:rsidR="00EC2355">
        <w:t xml:space="preserve">the </w:t>
      </w:r>
      <w:r w:rsidR="0057172A">
        <w:t>“minimum dwelling unit size” in</w:t>
      </w:r>
      <w:r w:rsidR="00AC00AB">
        <w:t xml:space="preserve"> Saanich</w:t>
      </w:r>
      <w:r w:rsidR="0057172A">
        <w:t xml:space="preserve"> </w:t>
      </w:r>
      <w:r w:rsidR="00B063C3">
        <w:t xml:space="preserve">Zoning </w:t>
      </w:r>
      <w:r w:rsidR="00235099">
        <w:t>Bylaw</w:t>
      </w:r>
      <w:r w:rsidR="00B063C3">
        <w:t xml:space="preserve"> 8200</w:t>
      </w:r>
      <w:r w:rsidR="00AC00AB">
        <w:t xml:space="preserve"> 5.43</w:t>
      </w:r>
      <w:r w:rsidR="00B063C3">
        <w:t xml:space="preserve"> (as amended in 2025)</w:t>
      </w:r>
      <w:r w:rsidR="003A1852">
        <w:t xml:space="preserve">. It would be our preference that the </w:t>
      </w:r>
      <w:r w:rsidR="003A1852" w:rsidRPr="004E28AD">
        <w:rPr>
          <w:b/>
        </w:rPr>
        <w:t>project density be reduced from 12 units to 10 units</w:t>
      </w:r>
      <w:r w:rsidR="0057172A">
        <w:t>.</w:t>
      </w:r>
      <w:r w:rsidR="003A1852">
        <w:t xml:space="preserve"> This would result in an increase in the si</w:t>
      </w:r>
      <w:r w:rsidR="0048409A">
        <w:t xml:space="preserve">ze of the </w:t>
      </w:r>
      <w:r w:rsidR="00235099">
        <w:t>secondary</w:t>
      </w:r>
      <w:r w:rsidR="0048409A">
        <w:t xml:space="preserve"> suites,</w:t>
      </w:r>
      <w:r w:rsidR="003A1852">
        <w:t xml:space="preserve"> </w:t>
      </w:r>
      <w:r w:rsidR="0057172A">
        <w:t xml:space="preserve">which is </w:t>
      </w:r>
      <w:r w:rsidR="003A1852">
        <w:t xml:space="preserve">inline with the goals of </w:t>
      </w:r>
      <w:r w:rsidR="0057172A">
        <w:t xml:space="preserve">Saanich’s  </w:t>
      </w:r>
      <w:r w:rsidR="0048409A">
        <w:t>minimum dwelling size</w:t>
      </w:r>
      <w:r w:rsidR="0057172A">
        <w:t xml:space="preserve"> </w:t>
      </w:r>
      <w:r w:rsidR="004E28AD">
        <w:t xml:space="preserve">of </w:t>
      </w:r>
      <w:r w:rsidR="0057172A">
        <w:t>units</w:t>
      </w:r>
      <w:r w:rsidR="00EC2355">
        <w:t xml:space="preserve"> and could allow for community open space or visitor parking or other enhancements.</w:t>
      </w:r>
    </w:p>
    <w:p w:rsidR="00CB19CD" w:rsidRDefault="00CB19CD" w:rsidP="00E341F5">
      <w:pPr>
        <w:pStyle w:val="NoSpacing"/>
        <w:rPr>
          <w:rStyle w:val="Strong"/>
          <w:rFonts w:cstheme="minorHAnsi"/>
          <w:b w:val="0"/>
        </w:rPr>
      </w:pPr>
    </w:p>
    <w:p w:rsidR="003A1852" w:rsidRDefault="003A1852" w:rsidP="003A1852">
      <w:r>
        <w:rPr>
          <w:rStyle w:val="Strong"/>
          <w:rFonts w:cstheme="minorHAnsi"/>
          <w:b w:val="0"/>
        </w:rPr>
        <w:t>2)</w:t>
      </w:r>
      <w:r w:rsidRPr="003A1852">
        <w:t xml:space="preserve"> </w:t>
      </w:r>
      <w:r w:rsidR="00AA7113">
        <w:t xml:space="preserve"> </w:t>
      </w:r>
      <w:r>
        <w:t>Saanich is in the process of combining community amenities and Development Cost Charges into one sum.</w:t>
      </w:r>
      <w:r w:rsidR="0048409A">
        <w:t xml:space="preserve">  It is Saanich practice for a lar</w:t>
      </w:r>
      <w:r w:rsidR="00EC2355">
        <w:t>ge part of the CA</w:t>
      </w:r>
      <w:r w:rsidR="004E28AD">
        <w:t>Cs amount</w:t>
      </w:r>
      <w:r w:rsidR="00B41E9F">
        <w:t>,</w:t>
      </w:r>
      <w:r w:rsidR="004E28AD">
        <w:t xml:space="preserve"> to be allocated</w:t>
      </w:r>
      <w:r w:rsidR="0048409A">
        <w:t xml:space="preserve"> to the Affordable Housing Fund.  Given the number of non-market units within the </w:t>
      </w:r>
      <w:r w:rsidR="00235099">
        <w:t>vicinity</w:t>
      </w:r>
      <w:r w:rsidR="0048409A">
        <w:t xml:space="preserve"> of this project, we request that </w:t>
      </w:r>
      <w:r w:rsidR="004E28AD">
        <w:t xml:space="preserve">a large percentage of the CAC funds </w:t>
      </w:r>
      <w:r w:rsidR="00EC2355">
        <w:t xml:space="preserve">collected, </w:t>
      </w:r>
      <w:r w:rsidR="004E28AD">
        <w:t xml:space="preserve">be allocated to </w:t>
      </w:r>
      <w:r w:rsidR="00EC2355">
        <w:t xml:space="preserve">local improvements that </w:t>
      </w:r>
      <w:r w:rsidR="0057172A">
        <w:t>enhance</w:t>
      </w:r>
      <w:r w:rsidR="0048409A">
        <w:t xml:space="preserve"> the quality of life in this neighbourhood. </w:t>
      </w:r>
      <w:r w:rsidR="004E28AD">
        <w:t>As a starting point, a “wish list’</w:t>
      </w:r>
      <w:r w:rsidR="0048409A">
        <w:t xml:space="preserve"> prepared by </w:t>
      </w:r>
      <w:r w:rsidR="00464832">
        <w:t>community members, is available on our website.</w:t>
      </w:r>
    </w:p>
    <w:p w:rsidR="003A1852" w:rsidRDefault="003A1852" w:rsidP="00E341F5">
      <w:pPr>
        <w:pStyle w:val="NoSpacing"/>
        <w:rPr>
          <w:rStyle w:val="Strong"/>
          <w:rFonts w:cstheme="minorHAnsi"/>
          <w:b w:val="0"/>
        </w:rPr>
      </w:pPr>
    </w:p>
    <w:p w:rsidR="003A1852" w:rsidRDefault="003A1852" w:rsidP="003A1852">
      <w:r>
        <w:rPr>
          <w:rStyle w:val="Strong"/>
          <w:rFonts w:cstheme="minorHAnsi"/>
          <w:b w:val="0"/>
        </w:rPr>
        <w:t xml:space="preserve">3) </w:t>
      </w:r>
      <w:r w:rsidR="00464832">
        <w:rPr>
          <w:rStyle w:val="Strong"/>
          <w:rFonts w:cstheme="minorHAnsi"/>
          <w:b w:val="0"/>
        </w:rPr>
        <w:t xml:space="preserve">The </w:t>
      </w:r>
      <w:r w:rsidR="00235099">
        <w:t xml:space="preserve">Tree study prepared </w:t>
      </w:r>
      <w:r w:rsidR="00AA7113">
        <w:t>recommends</w:t>
      </w:r>
      <w:r>
        <w:t xml:space="preserve"> all 17 trees on site,</w:t>
      </w:r>
      <w:r w:rsidR="00AA7113">
        <w:t xml:space="preserve"> to b</w:t>
      </w:r>
      <w:r w:rsidR="006244D6">
        <w:t>e removed, this includes 7 Bylaw protected trees.  These trees are a significant loss to our urban canopy and currently many of the trees provide a buffer between  this site and the neighbouring co</w:t>
      </w:r>
      <w:r w:rsidR="00A4241F">
        <w:t>ndo building (3724 Harriet Rd.).</w:t>
      </w:r>
      <w:r w:rsidR="006244D6">
        <w:t xml:space="preserve"> </w:t>
      </w:r>
      <w:r>
        <w:t>Given the tree bylaw is in the process of change, it is not known what options Saanich will all</w:t>
      </w:r>
      <w:r w:rsidR="00AA7113">
        <w:t>ow</w:t>
      </w:r>
      <w:r>
        <w:t xml:space="preserve"> for tree replacement or the number of trees</w:t>
      </w:r>
      <w:r w:rsidR="00235099">
        <w:t xml:space="preserve"> to be provided</w:t>
      </w:r>
      <w:r>
        <w:t>. It might be possible to add trees to the Mt. View Park or in the ‘Oak grove’ on the CRD</w:t>
      </w:r>
      <w:r w:rsidR="00A4241F">
        <w:t xml:space="preserve"> property adjacent to this site.</w:t>
      </w:r>
    </w:p>
    <w:p w:rsidR="003A1852" w:rsidRDefault="003A1852" w:rsidP="00E341F5">
      <w:pPr>
        <w:pStyle w:val="NoSpacing"/>
        <w:rPr>
          <w:rStyle w:val="Strong"/>
          <w:rFonts w:cstheme="minorHAnsi"/>
          <w:b w:val="0"/>
        </w:rPr>
      </w:pPr>
    </w:p>
    <w:p w:rsidR="00CB19CD" w:rsidRDefault="0048409A" w:rsidP="00B735B6">
      <w:pPr>
        <w:rPr>
          <w:rStyle w:val="Strong"/>
          <w:rFonts w:cstheme="minorHAnsi"/>
          <w:b w:val="0"/>
        </w:rPr>
      </w:pPr>
      <w:r>
        <w:rPr>
          <w:rStyle w:val="Strong"/>
          <w:rFonts w:cstheme="minorHAnsi"/>
          <w:b w:val="0"/>
        </w:rPr>
        <w:t xml:space="preserve">4)  </w:t>
      </w:r>
      <w:r w:rsidR="00235099">
        <w:rPr>
          <w:rStyle w:val="Strong"/>
          <w:rFonts w:cstheme="minorHAnsi"/>
          <w:b w:val="0"/>
        </w:rPr>
        <w:t>Cadillac Ave. s</w:t>
      </w:r>
      <w:r>
        <w:rPr>
          <w:rStyle w:val="Strong"/>
          <w:rFonts w:cstheme="minorHAnsi"/>
          <w:b w:val="0"/>
        </w:rPr>
        <w:t xml:space="preserve">treet parking  gets worse with every </w:t>
      </w:r>
      <w:r w:rsidR="00235099">
        <w:rPr>
          <w:rStyle w:val="Strong"/>
          <w:rFonts w:cstheme="minorHAnsi"/>
          <w:b w:val="0"/>
        </w:rPr>
        <w:t xml:space="preserve">new </w:t>
      </w:r>
      <w:r w:rsidR="00EA6D1C">
        <w:rPr>
          <w:rStyle w:val="Strong"/>
          <w:rFonts w:cstheme="minorHAnsi"/>
          <w:b w:val="0"/>
        </w:rPr>
        <w:t>carriage house and every multi-unit project built.  Vehicle ownership shows n</w:t>
      </w:r>
      <w:r w:rsidR="00A4241F">
        <w:rPr>
          <w:rStyle w:val="Strong"/>
          <w:rFonts w:cstheme="minorHAnsi"/>
          <w:b w:val="0"/>
        </w:rPr>
        <w:t>o sign of</w:t>
      </w:r>
      <w:r w:rsidR="00235099">
        <w:rPr>
          <w:rStyle w:val="Strong"/>
          <w:rFonts w:cstheme="minorHAnsi"/>
          <w:b w:val="0"/>
        </w:rPr>
        <w:t xml:space="preserve"> </w:t>
      </w:r>
      <w:r w:rsidR="0057172A">
        <w:rPr>
          <w:rStyle w:val="Strong"/>
          <w:rFonts w:cstheme="minorHAnsi"/>
          <w:b w:val="0"/>
        </w:rPr>
        <w:t>substantial</w:t>
      </w:r>
      <w:r w:rsidR="00EA6D1C">
        <w:rPr>
          <w:rStyle w:val="Strong"/>
          <w:rFonts w:cstheme="minorHAnsi"/>
          <w:b w:val="0"/>
        </w:rPr>
        <w:t xml:space="preserve"> decrease.</w:t>
      </w:r>
      <w:r w:rsidR="00235099">
        <w:rPr>
          <w:rStyle w:val="Strong"/>
          <w:rFonts w:cstheme="minorHAnsi"/>
          <w:b w:val="0"/>
        </w:rPr>
        <w:t xml:space="preserve"> </w:t>
      </w:r>
      <w:r w:rsidR="00A4241F">
        <w:rPr>
          <w:rStyle w:val="Strong"/>
          <w:rFonts w:cstheme="minorHAnsi"/>
          <w:b w:val="0"/>
        </w:rPr>
        <w:t xml:space="preserve">One factor </w:t>
      </w:r>
      <w:r w:rsidR="00B735B6">
        <w:t xml:space="preserve">lies with the provincial policy that in a TOA (Transit Oriented Area), car ownership is to be discouraged. </w:t>
      </w:r>
      <w:r w:rsidR="00A4241F">
        <w:t xml:space="preserve">This province-wide policy equates a few bus transfer </w:t>
      </w:r>
      <w:r w:rsidR="00CE0AC3">
        <w:t>locations</w:t>
      </w:r>
      <w:r w:rsidR="00A4241F">
        <w:t xml:space="preserve"> with a </w:t>
      </w:r>
      <w:r w:rsidR="00DC51A7">
        <w:t>sky train</w:t>
      </w:r>
      <w:r w:rsidR="00A4241F">
        <w:t xml:space="preserve"> station. </w:t>
      </w:r>
      <w:r w:rsidR="00CE0AC3">
        <w:t xml:space="preserve"> In Saanich,</w:t>
      </w:r>
      <w:r w:rsidR="005B4431">
        <w:rPr>
          <w:rStyle w:val="Strong"/>
          <w:rFonts w:cstheme="minorHAnsi"/>
          <w:b w:val="0"/>
        </w:rPr>
        <w:t xml:space="preserve"> the most </w:t>
      </w:r>
      <w:r w:rsidR="0057172A">
        <w:rPr>
          <w:rStyle w:val="Strong"/>
          <w:rFonts w:cstheme="minorHAnsi"/>
          <w:b w:val="0"/>
        </w:rPr>
        <w:t>vulnerable</w:t>
      </w:r>
      <w:r w:rsidR="005B4431">
        <w:rPr>
          <w:rStyle w:val="Strong"/>
          <w:rFonts w:cstheme="minorHAnsi"/>
          <w:b w:val="0"/>
        </w:rPr>
        <w:t xml:space="preserve"> workers do not </w:t>
      </w:r>
      <w:r w:rsidR="00EA6D1C">
        <w:rPr>
          <w:rStyle w:val="Strong"/>
          <w:rFonts w:cstheme="minorHAnsi"/>
          <w:b w:val="0"/>
        </w:rPr>
        <w:t>have th</w:t>
      </w:r>
      <w:r w:rsidR="005B4431">
        <w:rPr>
          <w:rStyle w:val="Strong"/>
          <w:rFonts w:cstheme="minorHAnsi"/>
          <w:b w:val="0"/>
        </w:rPr>
        <w:t>e luxury of time to bike in bad weather</w:t>
      </w:r>
      <w:r w:rsidR="00464832">
        <w:rPr>
          <w:rStyle w:val="Strong"/>
          <w:rFonts w:cstheme="minorHAnsi"/>
          <w:b w:val="0"/>
        </w:rPr>
        <w:t xml:space="preserve"> or </w:t>
      </w:r>
      <w:r w:rsidR="00CE0AC3">
        <w:rPr>
          <w:rStyle w:val="Strong"/>
          <w:rFonts w:cstheme="minorHAnsi"/>
          <w:b w:val="0"/>
        </w:rPr>
        <w:t>rely on</w:t>
      </w:r>
      <w:r w:rsidR="00464832">
        <w:rPr>
          <w:rStyle w:val="Strong"/>
          <w:rFonts w:cstheme="minorHAnsi"/>
          <w:b w:val="0"/>
        </w:rPr>
        <w:t xml:space="preserve"> an inadequate</w:t>
      </w:r>
      <w:r w:rsidR="005B4431">
        <w:rPr>
          <w:rStyle w:val="Strong"/>
          <w:rFonts w:cstheme="minorHAnsi"/>
          <w:b w:val="0"/>
        </w:rPr>
        <w:t xml:space="preserve"> </w:t>
      </w:r>
      <w:r w:rsidR="00464832">
        <w:rPr>
          <w:rStyle w:val="Strong"/>
          <w:rFonts w:cstheme="minorHAnsi"/>
          <w:b w:val="0"/>
        </w:rPr>
        <w:t>transit system.</w:t>
      </w:r>
      <w:r w:rsidR="006A0AF6">
        <w:rPr>
          <w:rStyle w:val="Strong"/>
          <w:rFonts w:cstheme="minorHAnsi"/>
          <w:b w:val="0"/>
        </w:rPr>
        <w:t xml:space="preserve"> We request that Saanich Council argue for a reduction in size and number of Saanich TOAs.</w:t>
      </w:r>
    </w:p>
    <w:p w:rsidR="0085121F" w:rsidRDefault="0085121F" w:rsidP="00E341F5">
      <w:pPr>
        <w:pStyle w:val="NoSpacing"/>
        <w:rPr>
          <w:rStyle w:val="Strong"/>
          <w:rFonts w:cstheme="minorHAnsi"/>
          <w:b w:val="0"/>
        </w:rPr>
      </w:pPr>
    </w:p>
    <w:p w:rsidR="00CB19CD" w:rsidRDefault="00CA0808" w:rsidP="00E341F5">
      <w:pPr>
        <w:pStyle w:val="NoSpacing"/>
        <w:rPr>
          <w:rStyle w:val="Strong"/>
          <w:rFonts w:cstheme="minorHAnsi"/>
          <w:b w:val="0"/>
        </w:rPr>
      </w:pPr>
      <w:r>
        <w:rPr>
          <w:rStyle w:val="Strong"/>
          <w:rFonts w:cstheme="minorHAnsi"/>
          <w:b w:val="0"/>
        </w:rPr>
        <w:t>Thank you for the opportunity to comment on this change to our community.</w:t>
      </w:r>
    </w:p>
    <w:p w:rsidR="00CB19CD" w:rsidRDefault="00CB19CD" w:rsidP="00E341F5">
      <w:pPr>
        <w:pStyle w:val="NoSpacing"/>
        <w:rPr>
          <w:rStyle w:val="Strong"/>
          <w:rFonts w:cstheme="minorHAnsi"/>
          <w:b w:val="0"/>
        </w:rPr>
      </w:pPr>
    </w:p>
    <w:p w:rsidR="00CB19CD" w:rsidRDefault="0057172A" w:rsidP="00E341F5">
      <w:pPr>
        <w:pStyle w:val="NoSpacing"/>
        <w:rPr>
          <w:rStyle w:val="Strong"/>
          <w:rFonts w:cstheme="minorHAnsi"/>
          <w:b w:val="0"/>
        </w:rPr>
      </w:pPr>
      <w:r>
        <w:rPr>
          <w:rStyle w:val="Strong"/>
          <w:rFonts w:cstheme="minorHAnsi"/>
          <w:b w:val="0"/>
        </w:rPr>
        <w:t>Yours</w:t>
      </w:r>
      <w:r w:rsidR="0085121F">
        <w:rPr>
          <w:rStyle w:val="Strong"/>
          <w:rFonts w:cstheme="minorHAnsi"/>
          <w:b w:val="0"/>
        </w:rPr>
        <w:t xml:space="preserve"> truly,</w:t>
      </w:r>
    </w:p>
    <w:p w:rsidR="00464832" w:rsidRDefault="00464832" w:rsidP="00E341F5">
      <w:pPr>
        <w:pStyle w:val="NoSpacing"/>
        <w:rPr>
          <w:rStyle w:val="Strong"/>
          <w:rFonts w:cstheme="minorHAnsi"/>
          <w:b w:val="0"/>
        </w:rPr>
      </w:pPr>
      <w:r>
        <w:rPr>
          <w:rStyle w:val="Strong"/>
          <w:rFonts w:cstheme="minorHAnsi"/>
          <w:b w:val="0"/>
        </w:rPr>
        <w:t xml:space="preserve">  </w:t>
      </w:r>
    </w:p>
    <w:p w:rsidR="0085121F" w:rsidRDefault="0085121F" w:rsidP="00E341F5">
      <w:pPr>
        <w:pStyle w:val="NoSpacing"/>
        <w:rPr>
          <w:rStyle w:val="Strong"/>
          <w:rFonts w:cstheme="minorHAnsi"/>
          <w:b w:val="0"/>
        </w:rPr>
      </w:pPr>
      <w:r>
        <w:rPr>
          <w:rStyle w:val="Strong"/>
          <w:rFonts w:cstheme="minorHAnsi"/>
          <w:b w:val="0"/>
        </w:rPr>
        <w:t xml:space="preserve"> </w:t>
      </w:r>
      <w:r w:rsidR="00464832">
        <w:rPr>
          <w:rStyle w:val="Strong"/>
          <w:rFonts w:cstheme="minorHAnsi"/>
          <w:b w:val="0"/>
        </w:rPr>
        <w:t xml:space="preserve">     </w:t>
      </w:r>
      <w:r>
        <w:rPr>
          <w:rStyle w:val="Strong"/>
          <w:rFonts w:cstheme="minorHAnsi"/>
          <w:b w:val="0"/>
        </w:rPr>
        <w:t xml:space="preserve">Carol Hamill   </w:t>
      </w:r>
      <w:r w:rsidR="00AA7113">
        <w:rPr>
          <w:rStyle w:val="Strong"/>
          <w:rFonts w:cstheme="minorHAnsi"/>
          <w:b w:val="0"/>
        </w:rPr>
        <w:t>(</w:t>
      </w:r>
      <w:r>
        <w:rPr>
          <w:rStyle w:val="Strong"/>
          <w:rFonts w:cstheme="minorHAnsi"/>
          <w:b w:val="0"/>
        </w:rPr>
        <w:t>MVCCA president</w:t>
      </w:r>
      <w:r w:rsidR="00AA7113">
        <w:rPr>
          <w:rStyle w:val="Strong"/>
          <w:rFonts w:cstheme="minorHAnsi"/>
          <w:b w:val="0"/>
        </w:rPr>
        <w:t>)</w:t>
      </w:r>
    </w:p>
    <w:p w:rsidR="00BC5ED7" w:rsidRDefault="00BC5ED7" w:rsidP="00E341F5">
      <w:pPr>
        <w:pStyle w:val="NoSpacing"/>
        <w:rPr>
          <w:rStyle w:val="Strong"/>
          <w:rFonts w:cstheme="minorHAnsi"/>
          <w:b w:val="0"/>
        </w:rPr>
      </w:pPr>
    </w:p>
    <w:p w:rsidR="00BC5ED7" w:rsidRDefault="00BC5ED7" w:rsidP="00E341F5">
      <w:pPr>
        <w:pStyle w:val="NoSpacing"/>
        <w:rPr>
          <w:rStyle w:val="Strong"/>
          <w:rFonts w:cstheme="minorHAnsi"/>
          <w:b w:val="0"/>
        </w:rPr>
      </w:pPr>
    </w:p>
    <w:p w:rsidR="00CB19CD" w:rsidRDefault="00CA0808" w:rsidP="00E341F5">
      <w:pPr>
        <w:pStyle w:val="NoSpacing"/>
        <w:rPr>
          <w:rStyle w:val="Strong"/>
          <w:rFonts w:cstheme="minorHAnsi"/>
          <w:b w:val="0"/>
        </w:rPr>
      </w:pPr>
      <w:r>
        <w:rPr>
          <w:rStyle w:val="Strong"/>
          <w:rFonts w:cstheme="minorHAnsi"/>
          <w:b w:val="0"/>
        </w:rPr>
        <w:t>c.c.  Mayor and Council</w:t>
      </w:r>
    </w:p>
    <w:p w:rsidR="00CA0808" w:rsidRDefault="00BC5ED7" w:rsidP="00E341F5">
      <w:pPr>
        <w:pStyle w:val="NoSpacing"/>
      </w:pPr>
      <w:r>
        <w:t xml:space="preserve">        </w:t>
      </w:r>
      <w:r w:rsidR="00CA0808">
        <w:t>Denise Kors</w:t>
      </w:r>
      <w:r w:rsidR="00FF0B87">
        <w:t xml:space="preserve">  </w:t>
      </w:r>
    </w:p>
    <w:p w:rsidR="00BC5ED7" w:rsidRDefault="00BC5ED7" w:rsidP="00E341F5">
      <w:pPr>
        <w:pStyle w:val="NoSpacing"/>
      </w:pPr>
      <w:r>
        <w:t xml:space="preserve">        Chuck Bell</w:t>
      </w:r>
      <w:r w:rsidR="00FF0B87">
        <w:t xml:space="preserve"> – Saanich Planning</w:t>
      </w:r>
    </w:p>
    <w:p w:rsidR="00FF0B87" w:rsidRDefault="00FF0B87" w:rsidP="00E341F5">
      <w:pPr>
        <w:pStyle w:val="NoSpacing"/>
        <w:rPr>
          <w:rStyle w:val="Strong"/>
          <w:rFonts w:cstheme="minorHAnsi"/>
          <w:b w:val="0"/>
        </w:rPr>
      </w:pPr>
      <w:r>
        <w:t xml:space="preserve">        Debbie Oostland</w:t>
      </w:r>
      <w:bookmarkStart w:id="0" w:name="_GoBack"/>
      <w:bookmarkEnd w:id="0"/>
      <w:r>
        <w:t xml:space="preserve"> - MVCCA</w:t>
      </w:r>
    </w:p>
    <w:p w:rsidR="003A1852" w:rsidRDefault="003A1852" w:rsidP="00E341F5">
      <w:pPr>
        <w:pStyle w:val="NoSpacing"/>
        <w:rPr>
          <w:rStyle w:val="Strong"/>
          <w:rFonts w:cstheme="minorHAnsi"/>
          <w:b w:val="0"/>
        </w:rPr>
      </w:pPr>
    </w:p>
    <w:sectPr w:rsidR="003A1852" w:rsidSect="002350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596" w:rsidRDefault="008F4596" w:rsidP="004E28AD">
      <w:r>
        <w:separator/>
      </w:r>
    </w:p>
  </w:endnote>
  <w:endnote w:type="continuationSeparator" w:id="0">
    <w:p w:rsidR="008F4596" w:rsidRDefault="008F4596" w:rsidP="004E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8AD" w:rsidRDefault="004E28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8AD" w:rsidRDefault="004E28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8AD" w:rsidRDefault="004E28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596" w:rsidRDefault="008F4596" w:rsidP="004E28AD">
      <w:r>
        <w:separator/>
      </w:r>
    </w:p>
  </w:footnote>
  <w:footnote w:type="continuationSeparator" w:id="0">
    <w:p w:rsidR="008F4596" w:rsidRDefault="008F4596" w:rsidP="004E2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8AD" w:rsidRDefault="004E28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8AD" w:rsidRDefault="004E28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8AD" w:rsidRDefault="004E28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27"/>
    <w:rsid w:val="00083127"/>
    <w:rsid w:val="000B2039"/>
    <w:rsid w:val="000F24C7"/>
    <w:rsid w:val="00235099"/>
    <w:rsid w:val="002B54DA"/>
    <w:rsid w:val="002C3C62"/>
    <w:rsid w:val="002D61F2"/>
    <w:rsid w:val="00335CB3"/>
    <w:rsid w:val="00384F5B"/>
    <w:rsid w:val="003A1852"/>
    <w:rsid w:val="003E75FF"/>
    <w:rsid w:val="00464832"/>
    <w:rsid w:val="0048409A"/>
    <w:rsid w:val="004D68CE"/>
    <w:rsid w:val="004E28AD"/>
    <w:rsid w:val="004F0CE5"/>
    <w:rsid w:val="00553653"/>
    <w:rsid w:val="0057172A"/>
    <w:rsid w:val="005B4431"/>
    <w:rsid w:val="00623B85"/>
    <w:rsid w:val="006244D6"/>
    <w:rsid w:val="006A0AF6"/>
    <w:rsid w:val="006B225D"/>
    <w:rsid w:val="00786209"/>
    <w:rsid w:val="00791ACC"/>
    <w:rsid w:val="007A52B9"/>
    <w:rsid w:val="007F5588"/>
    <w:rsid w:val="0085121F"/>
    <w:rsid w:val="008A557F"/>
    <w:rsid w:val="008F4596"/>
    <w:rsid w:val="00922156"/>
    <w:rsid w:val="00936FEE"/>
    <w:rsid w:val="00A25D67"/>
    <w:rsid w:val="00A4241F"/>
    <w:rsid w:val="00AA7113"/>
    <w:rsid w:val="00AC00AB"/>
    <w:rsid w:val="00AD25B6"/>
    <w:rsid w:val="00B03CDA"/>
    <w:rsid w:val="00B063C3"/>
    <w:rsid w:val="00B11FBE"/>
    <w:rsid w:val="00B34A0B"/>
    <w:rsid w:val="00B41E9F"/>
    <w:rsid w:val="00B56D03"/>
    <w:rsid w:val="00B6788F"/>
    <w:rsid w:val="00B735B6"/>
    <w:rsid w:val="00BC1AFB"/>
    <w:rsid w:val="00BC5ED7"/>
    <w:rsid w:val="00C3177F"/>
    <w:rsid w:val="00C52ADA"/>
    <w:rsid w:val="00CA0808"/>
    <w:rsid w:val="00CB19CD"/>
    <w:rsid w:val="00CE0AC3"/>
    <w:rsid w:val="00DC51A7"/>
    <w:rsid w:val="00E341F5"/>
    <w:rsid w:val="00E47462"/>
    <w:rsid w:val="00E7404A"/>
    <w:rsid w:val="00EA6D1C"/>
    <w:rsid w:val="00EC2355"/>
    <w:rsid w:val="00F6671F"/>
    <w:rsid w:val="00FF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1BE511-7FC0-4EAA-9061-392449E8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5B6"/>
  </w:style>
  <w:style w:type="paragraph" w:styleId="Heading1">
    <w:name w:val="heading 1"/>
    <w:basedOn w:val="Normal"/>
    <w:next w:val="Normal"/>
    <w:link w:val="Heading1Char"/>
    <w:uiPriority w:val="9"/>
    <w:qFormat/>
    <w:rsid w:val="004F0CE5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0CE5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C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C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CE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CE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CE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CE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CE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C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0CE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CE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CE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CE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CE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CE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CE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CE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0CE5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F0CE5"/>
    <w:pPr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CE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CE5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F0CE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F0CE5"/>
    <w:rPr>
      <w:b/>
      <w:bCs/>
    </w:rPr>
  </w:style>
  <w:style w:type="character" w:styleId="Emphasis">
    <w:name w:val="Emphasis"/>
    <w:basedOn w:val="DefaultParagraphFont"/>
    <w:uiPriority w:val="20"/>
    <w:qFormat/>
    <w:rsid w:val="004F0CE5"/>
    <w:rPr>
      <w:i/>
      <w:iCs/>
    </w:rPr>
  </w:style>
  <w:style w:type="paragraph" w:styleId="NoSpacing">
    <w:name w:val="No Spacing"/>
    <w:link w:val="NoSpacingChar"/>
    <w:uiPriority w:val="1"/>
    <w:qFormat/>
    <w:rsid w:val="004F0CE5"/>
  </w:style>
  <w:style w:type="character" w:customStyle="1" w:styleId="NoSpacingChar">
    <w:name w:val="No Spacing Char"/>
    <w:basedOn w:val="DefaultParagraphFont"/>
    <w:link w:val="NoSpacing"/>
    <w:uiPriority w:val="1"/>
    <w:rsid w:val="004F0CE5"/>
  </w:style>
  <w:style w:type="paragraph" w:styleId="ListParagraph">
    <w:name w:val="List Paragraph"/>
    <w:basedOn w:val="Normal"/>
    <w:uiPriority w:val="34"/>
    <w:qFormat/>
    <w:rsid w:val="004F0CE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F0CE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CE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CE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CE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F0CE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F0CE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F0CE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F0CE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F0CE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0CE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E2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8AD"/>
  </w:style>
  <w:style w:type="paragraph" w:styleId="Footer">
    <w:name w:val="footer"/>
    <w:basedOn w:val="Normal"/>
    <w:link w:val="FooterChar"/>
    <w:uiPriority w:val="99"/>
    <w:unhideWhenUsed/>
    <w:rsid w:val="004E2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4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H</dc:creator>
  <cp:keywords/>
  <dc:description/>
  <cp:lastModifiedBy>Carol H</cp:lastModifiedBy>
  <cp:revision>22</cp:revision>
  <cp:lastPrinted>2026-06-18T21:14:00Z</cp:lastPrinted>
  <dcterms:created xsi:type="dcterms:W3CDTF">2026-06-20T16:38:00Z</dcterms:created>
  <dcterms:modified xsi:type="dcterms:W3CDTF">2026-06-22T18:30:00Z</dcterms:modified>
</cp:coreProperties>
</file>